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C56B" w14:textId="77777777" w:rsidR="009E7013" w:rsidRPr="009E7013" w:rsidRDefault="009E7013" w:rsidP="009E7013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</w:rPr>
      </w:pPr>
      <w:bookmarkStart w:id="0" w:name="_Toc156550890"/>
      <w:r w:rsidRPr="009E7013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7.2 </w:t>
      </w:r>
      <w:bookmarkStart w:id="1" w:name="_Toc141105534"/>
      <w:bookmarkStart w:id="2" w:name="_Toc141106154"/>
      <w:r w:rsidRPr="009E7013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 </w:t>
      </w:r>
      <w:r w:rsidRPr="009E7013">
        <w:rPr>
          <w:rFonts w:ascii="Arial Narrow" w:eastAsia="Times New Roman" w:hAnsi="Arial Narrow" w:cs="Times New Roman"/>
          <w:b/>
          <w:sz w:val="28"/>
          <w:szCs w:val="26"/>
        </w:rPr>
        <w:t xml:space="preserve">Intervista me Infermierët e Familjes: Zbatimi i protokolleve të mjekimit për </w:t>
      </w:r>
      <w:r w:rsidRPr="009E7013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Diabet</w:t>
      </w:r>
      <w:bookmarkEnd w:id="0"/>
      <w:bookmarkEnd w:id="1"/>
      <w:bookmarkEnd w:id="2"/>
    </w:p>
    <w:p w14:paraId="641C7BA7" w14:textId="77777777" w:rsidR="009E7013" w:rsidRPr="009E7013" w:rsidRDefault="009E7013" w:rsidP="009E7013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tbl>
      <w:tblPr>
        <w:tblStyle w:val="TableGrid1"/>
        <w:tblW w:w="10358" w:type="dxa"/>
        <w:tblInd w:w="20" w:type="dxa"/>
        <w:tblLook w:val="04A0" w:firstRow="1" w:lastRow="0" w:firstColumn="1" w:lastColumn="0" w:noHBand="0" w:noVBand="1"/>
      </w:tblPr>
      <w:tblGrid>
        <w:gridCol w:w="2031"/>
        <w:gridCol w:w="8327"/>
      </w:tblGrid>
      <w:tr w:rsidR="009E7013" w:rsidRPr="009E7013" w14:paraId="5CC78301" w14:textId="77777777" w:rsidTr="008D7742">
        <w:trPr>
          <w:trHeight w:val="6852"/>
        </w:trPr>
        <w:tc>
          <w:tcPr>
            <w:tcW w:w="2031" w:type="dxa"/>
          </w:tcPr>
          <w:p w14:paraId="33C09128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bookmarkStart w:id="3" w:name="_Toc141105535"/>
            <w:bookmarkStart w:id="4" w:name="_Toc141106155"/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 xml:space="preserve">Mbi Kujdesin e oftruar për pacientët me </w:t>
            </w:r>
            <w:r w:rsidRPr="009E7013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Diabet</w:t>
            </w:r>
            <w:bookmarkEnd w:id="3"/>
            <w:bookmarkEnd w:id="4"/>
          </w:p>
        </w:tc>
        <w:tc>
          <w:tcPr>
            <w:tcW w:w="8327" w:type="dxa"/>
          </w:tcPr>
          <w:p w14:paraId="7D8D7D0D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 xml:space="preserve">Jeni trajnuar për zbatimin e protokolleve të mjekimit për Diabetin? </w:t>
            </w:r>
          </w:p>
          <w:p w14:paraId="38034D8A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>PO JO</w:t>
            </w:r>
          </w:p>
          <w:p w14:paraId="71C27DAC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Çfarë kujdesi ofroni në çdo vizitë për pacientët me diabet?</w:t>
            </w:r>
          </w:p>
          <w:p w14:paraId="4D5C27D2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>Përgjigja e pritshme</w:t>
            </w:r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>: Me referim nga MF, unë:</w:t>
            </w:r>
          </w:p>
          <w:p w14:paraId="63707256" w14:textId="77777777" w:rsidR="009E7013" w:rsidRPr="009E7013" w:rsidRDefault="009E7013" w:rsidP="009E7013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9E7013">
              <w:rPr>
                <w:rFonts w:ascii="Arial" w:eastAsia="Times New Roman" w:hAnsi="Arial" w:cs="Arial"/>
                <w:szCs w:val="24"/>
              </w:rPr>
              <w:t>Mas shenjat vitale</w:t>
            </w:r>
          </w:p>
          <w:p w14:paraId="6BDF3F48" w14:textId="77777777" w:rsidR="009E7013" w:rsidRPr="009E7013" w:rsidRDefault="009E7013" w:rsidP="009E7013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Cs w:val="24"/>
              </w:rPr>
            </w:pPr>
            <w:r w:rsidRPr="009E7013">
              <w:rPr>
                <w:rFonts w:ascii="Arial" w:eastAsia="Times New Roman" w:hAnsi="Arial" w:cs="Arial"/>
                <w:szCs w:val="24"/>
              </w:rPr>
              <w:t>Ekzaminoj këmbën/t e pacientit</w:t>
            </w:r>
          </w:p>
          <w:p w14:paraId="6E8B9887" w14:textId="77777777" w:rsidR="009E7013" w:rsidRPr="009E7013" w:rsidRDefault="009E7013" w:rsidP="009E7013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>Edukoj lidhur me mënyrën e ushqyerjes dhe aktivitetin fizik</w:t>
            </w:r>
          </w:p>
          <w:p w14:paraId="7C67581E" w14:textId="77777777" w:rsidR="009E7013" w:rsidRPr="009E7013" w:rsidRDefault="009E7013" w:rsidP="009E7013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>Llogaris Riskun K-V 10 vjeçar nëse nuk është llogaritur në 5 vitet e fundit.</w:t>
            </w:r>
          </w:p>
          <w:p w14:paraId="23AC7874" w14:textId="77777777" w:rsidR="009E7013" w:rsidRPr="009E7013" w:rsidRDefault="009E7013" w:rsidP="009E7013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>Verifikoj dhe sipas nevojës shpjegoj si të përdoret glukometri</w:t>
            </w:r>
          </w:p>
          <w:p w14:paraId="2A95AFDE" w14:textId="77777777" w:rsidR="009E7013" w:rsidRPr="009E7013" w:rsidRDefault="009E7013" w:rsidP="009E7013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>Këshilloj lidhur me mjekimin dhe metodën e injektimit të insulinave</w:t>
            </w:r>
          </w:p>
          <w:p w14:paraId="4B889431" w14:textId="77777777" w:rsidR="009E7013" w:rsidRPr="009E7013" w:rsidRDefault="009E7013" w:rsidP="009E7013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>Këshilloj si të kuptohen dhe të menaxhohen episodet e hipoglicemisë</w:t>
            </w:r>
          </w:p>
          <w:p w14:paraId="51A9ECA6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bookmarkStart w:id="5" w:name="_Toc141105536"/>
            <w:bookmarkStart w:id="6" w:name="_Toc141106156"/>
          </w:p>
          <w:p w14:paraId="7EE875C4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szCs w:val="24"/>
                <w:lang w:val="nn-NO"/>
              </w:rPr>
              <w:t>Dokumentoj në kartelë gjithçka bëj me dhe për pacientin</w:t>
            </w:r>
            <w:bookmarkEnd w:id="5"/>
            <w:bookmarkEnd w:id="6"/>
          </w:p>
          <w:p w14:paraId="36FADBC3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50CD8F8C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9E7013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Çfarë mendoni se do të ndihmonte zbatimin e dokumentuar të protokolleve të mjekimit për Diabetin në praktikën tuaj?</w:t>
            </w:r>
          </w:p>
          <w:p w14:paraId="7908C12D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5FE7DAF3" w14:textId="77777777" w:rsidR="009E7013" w:rsidRPr="009E7013" w:rsidRDefault="009E7013" w:rsidP="009E701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</w:tc>
      </w:tr>
    </w:tbl>
    <w:p w14:paraId="6CF99853" w14:textId="77777777" w:rsidR="009E7013" w:rsidRPr="009E7013" w:rsidRDefault="009E7013" w:rsidP="009E7013">
      <w:pPr>
        <w:spacing w:after="200" w:line="276" w:lineRule="auto"/>
        <w:rPr>
          <w:rFonts w:ascii="Calibri" w:eastAsia="Times New Roman" w:hAnsi="Calibri" w:cs="Times New Roman"/>
          <w:sz w:val="22"/>
          <w:lang w:val="nn-NO"/>
        </w:rPr>
      </w:pPr>
    </w:p>
    <w:p w14:paraId="1AFB50B1" w14:textId="77777777" w:rsidR="00D30611" w:rsidRDefault="00D30611"/>
    <w:sectPr w:rsidR="00D30611" w:rsidSect="003F5B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41F1" w14:textId="77777777" w:rsidR="003F5BB9" w:rsidRDefault="003F5BB9" w:rsidP="00F965FB">
      <w:pPr>
        <w:spacing w:after="0" w:line="240" w:lineRule="auto"/>
      </w:pPr>
      <w:r>
        <w:separator/>
      </w:r>
    </w:p>
  </w:endnote>
  <w:endnote w:type="continuationSeparator" w:id="0">
    <w:p w14:paraId="1FEE4640" w14:textId="77777777" w:rsidR="003F5BB9" w:rsidRDefault="003F5BB9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41A4" w14:textId="77777777" w:rsidR="003F5BB9" w:rsidRDefault="003F5BB9" w:rsidP="00F965FB">
      <w:pPr>
        <w:spacing w:after="0" w:line="240" w:lineRule="auto"/>
      </w:pPr>
      <w:r>
        <w:separator/>
      </w:r>
    </w:p>
  </w:footnote>
  <w:footnote w:type="continuationSeparator" w:id="0">
    <w:p w14:paraId="6AB1A907" w14:textId="77777777" w:rsidR="003F5BB9" w:rsidRDefault="003F5BB9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1EEC34CC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9E7013">
      <w:rPr>
        <w:b/>
        <w:bCs/>
      </w:rPr>
      <w:t>I</w:t>
    </w:r>
    <w:r w:rsidRPr="00F965FB">
      <w:rPr>
        <w:b/>
        <w:bCs/>
      </w:rPr>
      <w:t>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abstractNum w:abstractNumId="1" w15:restartNumberingAfterBreak="0">
    <w:nsid w:val="0000040B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7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365" w:hanging="360"/>
      </w:pPr>
    </w:lvl>
  </w:abstractNum>
  <w:num w:numId="1" w16cid:durableId="726414273">
    <w:abstractNumId w:val="0"/>
  </w:num>
  <w:num w:numId="2" w16cid:durableId="59941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3478FA"/>
    <w:rsid w:val="003F5BB9"/>
    <w:rsid w:val="0047211C"/>
    <w:rsid w:val="004E6ED0"/>
    <w:rsid w:val="0055420E"/>
    <w:rsid w:val="006D5621"/>
    <w:rsid w:val="007523DD"/>
    <w:rsid w:val="007573B6"/>
    <w:rsid w:val="009762B0"/>
    <w:rsid w:val="009E7013"/>
    <w:rsid w:val="00A61C25"/>
    <w:rsid w:val="00AE5948"/>
    <w:rsid w:val="00B62405"/>
    <w:rsid w:val="00CC089C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9E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27</Lines>
  <Paragraphs>15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2024-01-19T09:36:00Z</dcterms:created>
  <dcterms:modified xsi:type="dcterms:W3CDTF">2024-01-19T09:36:00Z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