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6CD" w14:textId="77777777" w:rsidR="001B407F" w:rsidRPr="001B407F" w:rsidRDefault="001B407F" w:rsidP="001B407F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  <w:lang w:val="nn-NO"/>
        </w:rPr>
      </w:pPr>
      <w:bookmarkStart w:id="0" w:name="_Toc141105526"/>
      <w:bookmarkStart w:id="1" w:name="_Toc141106146"/>
      <w:bookmarkStart w:id="2" w:name="_Toc156550885"/>
      <w:r w:rsidRPr="001B407F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CB98B7" wp14:editId="44AE758E">
                <wp:simplePos x="0" y="0"/>
                <wp:positionH relativeFrom="page">
                  <wp:posOffset>5290185</wp:posOffset>
                </wp:positionH>
                <wp:positionV relativeFrom="page">
                  <wp:posOffset>274320</wp:posOffset>
                </wp:positionV>
                <wp:extent cx="2131060" cy="182245"/>
                <wp:effectExtent l="0" t="1270" r="4445" b="0"/>
                <wp:wrapNone/>
                <wp:docPr id="8401214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86D33" w14:textId="77777777" w:rsidR="001B407F" w:rsidRPr="008346E6" w:rsidRDefault="001B407F" w:rsidP="001B407F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jc w:val="right"/>
                              <w:rPr>
                                <w:b/>
                                <w:bCs/>
                                <w:color w:val="7B7B7B"/>
                              </w:rPr>
                            </w:pPr>
                            <w:r w:rsidRPr="008346E6">
                              <w:rPr>
                                <w:b/>
                                <w:bCs/>
                                <w:color w:val="7B7B7B"/>
                              </w:rPr>
                              <w:t>Pyetje për MF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98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55pt;margin-top:21.6pt;width:167.8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" o:allowincell="f" filled="f" stroked="f">
                <v:textbox inset="0,0,0,0">
                  <w:txbxContent>
                    <w:p w14:paraId="5B686D33" w14:textId="77777777" w:rsidR="001B407F" w:rsidRPr="008346E6" w:rsidRDefault="001B407F" w:rsidP="001B407F">
                      <w:pPr>
                        <w:pStyle w:val="BodyText"/>
                        <w:kinsoku w:val="0"/>
                        <w:overflowPunct w:val="0"/>
                        <w:spacing w:before="13"/>
                        <w:ind w:left="20"/>
                        <w:jc w:val="right"/>
                        <w:rPr>
                          <w:b/>
                          <w:bCs/>
                          <w:color w:val="7B7B7B"/>
                        </w:rPr>
                      </w:pPr>
                      <w:r w:rsidRPr="008346E6">
                        <w:rPr>
                          <w:b/>
                          <w:bCs/>
                          <w:color w:val="7B7B7B"/>
                        </w:rPr>
                        <w:t>Pyetje për MF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407F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Aneksi 6.3</w:t>
      </w:r>
      <w:bookmarkEnd w:id="0"/>
      <w:bookmarkEnd w:id="1"/>
      <w:r w:rsidRPr="001B407F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 </w:t>
      </w:r>
      <w:bookmarkStart w:id="3" w:name="_Toc141105527"/>
      <w:bookmarkStart w:id="4" w:name="_Toc141106147"/>
      <w:r w:rsidRPr="001B407F">
        <w:rPr>
          <w:rFonts w:ascii="Arial Narrow" w:eastAsia="Times New Roman" w:hAnsi="Arial Narrow" w:cs="Times New Roman"/>
          <w:b/>
          <w:sz w:val="28"/>
          <w:szCs w:val="26"/>
          <w:lang w:val="nn-NO"/>
        </w:rPr>
        <w:t>Intervista me Mjek</w:t>
      </w:r>
      <w:r w:rsidRPr="001B407F">
        <w:rPr>
          <w:rFonts w:ascii="Arial Narrow" w:eastAsia="Times New Roman" w:hAnsi="Arial Narrow" w:cs="Times New Roman"/>
          <w:b/>
          <w:sz w:val="28"/>
          <w:szCs w:val="24"/>
          <w:lang w:val="nn-NO"/>
        </w:rPr>
        <w:t>ë</w:t>
      </w:r>
      <w:r w:rsidRPr="001B407F">
        <w:rPr>
          <w:rFonts w:ascii="Arial Narrow" w:eastAsia="Times New Roman" w:hAnsi="Arial Narrow" w:cs="Times New Roman"/>
          <w:b/>
          <w:sz w:val="28"/>
          <w:szCs w:val="26"/>
          <w:lang w:val="nn-NO"/>
        </w:rPr>
        <w:t xml:space="preserve">t e Familjes: Zbatimi i protokolleve të mjekimit për </w:t>
      </w:r>
      <w:r w:rsidRPr="001B407F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Dislipidemi</w:t>
      </w:r>
      <w:bookmarkEnd w:id="2"/>
      <w:bookmarkEnd w:id="3"/>
      <w:bookmarkEnd w:id="4"/>
    </w:p>
    <w:p w14:paraId="2F07682E" w14:textId="77777777" w:rsidR="001B407F" w:rsidRPr="001B407F" w:rsidRDefault="001B407F" w:rsidP="001B4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tbl>
      <w:tblPr>
        <w:tblpPr w:leftFromText="180" w:rightFromText="180" w:vertAnchor="text" w:horzAnchor="margin" w:tblpY="132"/>
        <w:tblW w:w="11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9605"/>
      </w:tblGrid>
      <w:tr w:rsidR="001B407F" w:rsidRPr="001B407F" w14:paraId="3C4BCC2C" w14:textId="77777777" w:rsidTr="008D7742">
        <w:trPr>
          <w:trHeight w:hRule="exact" w:val="1163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8128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120"/>
              <w:rPr>
                <w:rFonts w:ascii="Times New Roman" w:eastAsia="Times New Roman" w:hAnsi="Times New Roman" w:cs="Times New Roman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 xml:space="preserve">Mbi Kujdesin e ofruar për pacientët me </w:t>
            </w:r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>Dislipidemi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A34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>Jeni trajnuar për zbatimin e protokolleve të mjekimit për  Dislipidemitë?</w:t>
            </w:r>
          </w:p>
          <w:p w14:paraId="00CD8275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Po    Jo</w:t>
            </w:r>
          </w:p>
          <w:p w14:paraId="671275C1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A3C503F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 xml:space="preserve">Çfarë vlerësoni në çdo vizitë të  pacientit me </w:t>
            </w:r>
            <w:bookmarkStart w:id="5" w:name="_Hlk140751447"/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>Dislipidemi</w:t>
            </w:r>
            <w:bookmarkEnd w:id="5"/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>?</w:t>
            </w:r>
          </w:p>
          <w:p w14:paraId="06DF4BBE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1B407F">
              <w:rPr>
                <w:rFonts w:ascii="Arial" w:eastAsia="Times New Roman" w:hAnsi="Arial" w:cs="Arial"/>
                <w:szCs w:val="24"/>
              </w:rPr>
              <w:t>:</w:t>
            </w:r>
          </w:p>
          <w:p w14:paraId="3F697D1C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Shenjat</w:t>
            </w:r>
            <w:r w:rsidRPr="001B407F">
              <w:rPr>
                <w:rFonts w:ascii="Arial" w:eastAsia="Times New Roman" w:hAnsi="Arial" w:cs="Arial"/>
                <w:spacing w:val="-6"/>
                <w:szCs w:val="24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</w:rPr>
              <w:t>vitale,</w:t>
            </w:r>
          </w:p>
          <w:p w14:paraId="4CF160C8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vlerat e  profilit të</w:t>
            </w:r>
            <w:r w:rsidRPr="001B407F">
              <w:rPr>
                <w:rFonts w:ascii="Arial" w:eastAsia="Times New Roman" w:hAnsi="Arial" w:cs="Arial"/>
                <w:spacing w:val="-3"/>
                <w:szCs w:val="24"/>
                <w:lang w:val="nn-NO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yndyrnave,</w:t>
            </w:r>
          </w:p>
          <w:p w14:paraId="631AA8AE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stilin e</w:t>
            </w:r>
            <w:r w:rsidRPr="001B407F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</w:rPr>
              <w:t>jetesës,</w:t>
            </w:r>
          </w:p>
          <w:p w14:paraId="10C5F4C1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  <w:r w:rsidRPr="001B407F">
              <w:rPr>
                <w:rFonts w:ascii="Arial" w:eastAsia="Times New Roman" w:hAnsi="Arial" w:cs="Arial"/>
                <w:szCs w:val="24"/>
                <w:lang w:val="de-CH"/>
              </w:rPr>
              <w:t>të dhënat e ekzaminimit fizik</w:t>
            </w:r>
            <w:r w:rsidRPr="001B407F">
              <w:rPr>
                <w:rFonts w:ascii="Arial" w:eastAsia="Times New Roman" w:hAnsi="Arial" w:cs="Arial"/>
                <w:spacing w:val="-11"/>
                <w:szCs w:val="24"/>
                <w:lang w:val="de-CH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  <w:lang w:val="de-CH"/>
              </w:rPr>
              <w:t>etj)</w:t>
            </w:r>
          </w:p>
          <w:p w14:paraId="154B45EA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CH"/>
              </w:rPr>
            </w:pPr>
          </w:p>
          <w:p w14:paraId="03C5E586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de-CH"/>
              </w:rPr>
            </w:pPr>
          </w:p>
          <w:p w14:paraId="5A02EC0B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1B407F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Si e vlerësoni kontrollin e dislipidemisë?</w:t>
            </w:r>
          </w:p>
          <w:p w14:paraId="3D263BD6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1B407F">
              <w:rPr>
                <w:rFonts w:ascii="Arial" w:eastAsia="Times New Roman" w:hAnsi="Arial" w:cs="Arial"/>
                <w:szCs w:val="24"/>
              </w:rPr>
              <w:t>:</w:t>
            </w:r>
          </w:p>
          <w:p w14:paraId="7ED25269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nëpërmjet kontrollit të vlerave të profilit të yndyrnave si</w:t>
            </w:r>
            <w:r w:rsidRPr="001B407F">
              <w:rPr>
                <w:rFonts w:ascii="Arial" w:eastAsia="Times New Roman" w:hAnsi="Arial" w:cs="Arial"/>
                <w:spacing w:val="-18"/>
                <w:szCs w:val="24"/>
                <w:lang w:val="nn-NO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edhe</w:t>
            </w:r>
          </w:p>
          <w:p w14:paraId="65B085E5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a është arritur objektivi për</w:t>
            </w:r>
            <w:r w:rsidRPr="001B407F">
              <w:rPr>
                <w:rFonts w:ascii="Arial" w:eastAsia="Times New Roman" w:hAnsi="Arial" w:cs="Arial"/>
                <w:spacing w:val="-17"/>
                <w:szCs w:val="24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</w:rPr>
              <w:t>LDL-kolesterolin</w:t>
            </w:r>
          </w:p>
          <w:p w14:paraId="400D96DB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612247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D6CEC02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>Çfarë bëni nëse pacienti nuk ka kontroll të mirë të Dislipidemise?</w:t>
            </w:r>
          </w:p>
          <w:p w14:paraId="56A71059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1B407F">
              <w:rPr>
                <w:rFonts w:ascii="Arial" w:eastAsia="Times New Roman" w:hAnsi="Arial" w:cs="Arial"/>
                <w:szCs w:val="24"/>
              </w:rPr>
              <w:t>:</w:t>
            </w:r>
          </w:p>
          <w:p w14:paraId="622AF77A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Përpiqem të identifikoj shkakun si:</w:t>
            </w:r>
          </w:p>
          <w:p w14:paraId="2564F8A9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përdorimi jo i rregullt, apo jo i duhur i</w:t>
            </w:r>
            <w:r w:rsidRPr="001B407F">
              <w:rPr>
                <w:rFonts w:ascii="Arial" w:eastAsia="Times New Roman" w:hAnsi="Arial" w:cs="Arial"/>
                <w:spacing w:val="-21"/>
                <w:szCs w:val="24"/>
                <w:lang w:val="nn-NO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medikamenteve,</w:t>
            </w:r>
          </w:p>
          <w:p w14:paraId="2DA4301B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probleme shëndetësore të tjera që</w:t>
            </w:r>
            <w:r w:rsidRPr="001B407F">
              <w:rPr>
                <w:rFonts w:ascii="Arial" w:eastAsia="Times New Roman" w:hAnsi="Arial" w:cs="Arial"/>
                <w:spacing w:val="-18"/>
                <w:szCs w:val="24"/>
                <w:lang w:val="nn-NO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  <w:lang w:val="nn-NO"/>
              </w:rPr>
              <w:t>ndikojnë,</w:t>
            </w:r>
          </w:p>
          <w:p w14:paraId="0ED644F1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mënyra e ushqyerjes</w:t>
            </w:r>
            <w:r w:rsidRPr="001B407F">
              <w:rPr>
                <w:rFonts w:ascii="Arial" w:eastAsia="Times New Roman" w:hAnsi="Arial" w:cs="Arial"/>
                <w:spacing w:val="57"/>
                <w:szCs w:val="24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</w:rPr>
              <w:t>dhe</w:t>
            </w:r>
          </w:p>
          <w:p w14:paraId="4D1F8FD1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aktiviteti</w:t>
            </w:r>
            <w:r w:rsidRPr="001B407F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</w:rPr>
              <w:t>fizik</w:t>
            </w:r>
          </w:p>
          <w:p w14:paraId="4EDD1C97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14:paraId="139EBAA1" w14:textId="77777777" w:rsidR="001B407F" w:rsidRPr="001B407F" w:rsidRDefault="001B407F" w:rsidP="001B40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98" w:lineRule="auto"/>
              <w:ind w:left="100" w:right="976"/>
              <w:rPr>
                <w:rFonts w:ascii="Arial" w:eastAsia="Times New Roman" w:hAnsi="Arial" w:cs="Arial"/>
                <w:szCs w:val="24"/>
              </w:rPr>
            </w:pPr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>Nëse pacienti juaj ka dislipidemine në kontroll të mirë për 6 muaj, çfarë bëni</w:t>
            </w:r>
            <w:r w:rsidRPr="001B407F">
              <w:rPr>
                <w:rFonts w:ascii="Arial" w:eastAsia="Times New Roman" w:hAnsi="Arial" w:cs="Arial"/>
                <w:szCs w:val="24"/>
              </w:rPr>
              <w:t xml:space="preserve">? </w:t>
            </w:r>
            <w:r w:rsidRPr="001B407F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1B407F">
              <w:rPr>
                <w:rFonts w:ascii="Arial" w:eastAsia="Times New Roman" w:hAnsi="Arial" w:cs="Arial"/>
                <w:szCs w:val="24"/>
              </w:rPr>
              <w:t>:</w:t>
            </w:r>
          </w:p>
          <w:p w14:paraId="4B6A69EF" w14:textId="77777777" w:rsidR="001B407F" w:rsidRPr="001B407F" w:rsidRDefault="001B407F" w:rsidP="001B407F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B407F">
              <w:rPr>
                <w:rFonts w:ascii="Arial" w:eastAsia="Times New Roman" w:hAnsi="Arial" w:cs="Arial"/>
                <w:szCs w:val="24"/>
              </w:rPr>
              <w:t>rekomandoj pacientin të vazhdojë me të njëjten dozë</w:t>
            </w:r>
            <w:r w:rsidRPr="001B407F">
              <w:rPr>
                <w:rFonts w:ascii="Arial" w:eastAsia="Times New Roman" w:hAnsi="Arial" w:cs="Arial"/>
                <w:spacing w:val="-21"/>
                <w:szCs w:val="24"/>
              </w:rPr>
              <w:t xml:space="preserve"> </w:t>
            </w:r>
            <w:r w:rsidRPr="001B407F">
              <w:rPr>
                <w:rFonts w:ascii="Arial" w:eastAsia="Times New Roman" w:hAnsi="Arial" w:cs="Arial"/>
                <w:szCs w:val="24"/>
              </w:rPr>
              <w:t>mjekimi</w:t>
            </w:r>
          </w:p>
          <w:p w14:paraId="4C6EDF8C" w14:textId="77777777" w:rsidR="001B407F" w:rsidRPr="001B407F" w:rsidRDefault="001B407F" w:rsidP="001B407F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482E303" w14:textId="77777777" w:rsidR="001B407F" w:rsidRPr="001B407F" w:rsidRDefault="001B407F" w:rsidP="001B407F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B407F">
              <w:rPr>
                <w:rFonts w:ascii="Arial" w:eastAsia="Times New Roman" w:hAnsi="Arial" w:cs="Arial"/>
                <w:b/>
                <w:bCs/>
                <w:szCs w:val="24"/>
              </w:rPr>
              <w:t>Çfarë mendoni se do të ndihmonte zbatimin e dokumentuar të protokolleve të mjekimit për Dislipidemitë në praktikën tuaj?</w:t>
            </w:r>
          </w:p>
        </w:tc>
      </w:tr>
    </w:tbl>
    <w:p w14:paraId="42E484E8" w14:textId="77777777" w:rsidR="001B407F" w:rsidRPr="001B407F" w:rsidRDefault="001B407F" w:rsidP="001B407F">
      <w:pPr>
        <w:spacing w:after="200" w:line="276" w:lineRule="auto"/>
        <w:rPr>
          <w:rFonts w:ascii="Arial" w:eastAsia="Times New Roman" w:hAnsi="Arial" w:cs="Arial"/>
          <w:b/>
          <w:bCs/>
        </w:rPr>
      </w:pPr>
    </w:p>
    <w:p w14:paraId="1AFB50B1" w14:textId="77777777" w:rsidR="00D30611" w:rsidRDefault="00D30611"/>
    <w:sectPr w:rsidR="00D30611" w:rsidSect="00E07D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41E8" w14:textId="77777777" w:rsidR="00E07D16" w:rsidRDefault="00E07D16" w:rsidP="00F965FB">
      <w:pPr>
        <w:spacing w:after="0" w:line="240" w:lineRule="auto"/>
      </w:pPr>
      <w:r>
        <w:separator/>
      </w:r>
    </w:p>
  </w:endnote>
  <w:endnote w:type="continuationSeparator" w:id="0">
    <w:p w14:paraId="226672DE" w14:textId="77777777" w:rsidR="00E07D16" w:rsidRDefault="00E07D16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5F20" w14:textId="77777777" w:rsidR="00E07D16" w:rsidRDefault="00E07D16" w:rsidP="00F965FB">
      <w:pPr>
        <w:spacing w:after="0" w:line="240" w:lineRule="auto"/>
      </w:pPr>
      <w:r>
        <w:separator/>
      </w:r>
    </w:p>
  </w:footnote>
  <w:footnote w:type="continuationSeparator" w:id="0">
    <w:p w14:paraId="2603552F" w14:textId="77777777" w:rsidR="00E07D16" w:rsidRDefault="00E07D16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54E64FC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>Pyetje për MF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1"/>
  </w:num>
  <w:num w:numId="2" w16cid:durableId="211369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1B407F"/>
    <w:rsid w:val="00202D7A"/>
    <w:rsid w:val="00235544"/>
    <w:rsid w:val="003478FA"/>
    <w:rsid w:val="0047211C"/>
    <w:rsid w:val="004E6ED0"/>
    <w:rsid w:val="0055420E"/>
    <w:rsid w:val="006D5621"/>
    <w:rsid w:val="007523DD"/>
    <w:rsid w:val="007573B6"/>
    <w:rsid w:val="009762B0"/>
    <w:rsid w:val="00A61C25"/>
    <w:rsid w:val="00AE5948"/>
    <w:rsid w:val="00B62405"/>
    <w:rsid w:val="00D30611"/>
    <w:rsid w:val="00E07D16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979</Characters>
  <Application>Microsoft Office Word</Application>
  <DocSecurity>0</DocSecurity>
  <Lines>40</Lines>
  <Paragraphs>28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2024-01-19T09:29:00Z</dcterms:created>
  <dcterms:modified xsi:type="dcterms:W3CDTF">2024-01-19T09:29:00Z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